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A8" w:rsidRPr="00F852A8" w:rsidRDefault="00F852A8" w:rsidP="00F852A8">
      <w:pPr>
        <w:ind w:left="-426" w:firstLine="426"/>
        <w:jc w:val="right"/>
        <w:rPr>
          <w:b/>
        </w:rPr>
      </w:pPr>
      <w:r w:rsidRPr="00F852A8">
        <w:rPr>
          <w:b/>
        </w:rPr>
        <w:t>Приложение 6.3.</w:t>
      </w:r>
    </w:p>
    <w:p w:rsidR="00F852A8" w:rsidRPr="00F852A8" w:rsidRDefault="00F852A8" w:rsidP="00F852A8">
      <w:pPr>
        <w:ind w:left="-426" w:firstLine="426"/>
        <w:jc w:val="center"/>
        <w:rPr>
          <w:b/>
          <w:i/>
          <w:szCs w:val="24"/>
          <w:u w:val="single"/>
        </w:rPr>
      </w:pPr>
      <w:r w:rsidRPr="00F852A8">
        <w:rPr>
          <w:b/>
          <w:i/>
          <w:szCs w:val="24"/>
          <w:u w:val="single"/>
        </w:rPr>
        <w:t xml:space="preserve">Формы </w:t>
      </w:r>
      <w:proofErr w:type="spellStart"/>
      <w:r w:rsidRPr="00F852A8">
        <w:rPr>
          <w:b/>
          <w:i/>
          <w:szCs w:val="24"/>
          <w:u w:val="single"/>
        </w:rPr>
        <w:t>самообследования</w:t>
      </w:r>
      <w:proofErr w:type="spellEnd"/>
      <w:r w:rsidRPr="00F852A8">
        <w:rPr>
          <w:b/>
          <w:i/>
          <w:szCs w:val="24"/>
          <w:u w:val="single"/>
        </w:rPr>
        <w:t xml:space="preserve"> организации</w:t>
      </w:r>
    </w:p>
    <w:p w:rsidR="00F852A8" w:rsidRDefault="00F852A8" w:rsidP="00F852A8">
      <w:pPr>
        <w:ind w:left="-426" w:firstLine="426"/>
        <w:jc w:val="center"/>
        <w:rPr>
          <w:b/>
          <w:szCs w:val="24"/>
        </w:rPr>
      </w:pPr>
    </w:p>
    <w:p w:rsidR="00F852A8" w:rsidRPr="00F852A8" w:rsidRDefault="00F852A8" w:rsidP="00F852A8">
      <w:pPr>
        <w:keepNext/>
        <w:keepLines/>
        <w:ind w:left="-426" w:firstLine="284"/>
        <w:jc w:val="both"/>
        <w:outlineLvl w:val="0"/>
        <w:rPr>
          <w:szCs w:val="24"/>
        </w:rPr>
      </w:pPr>
      <w:r w:rsidRPr="00F852A8">
        <w:rPr>
          <w:szCs w:val="24"/>
        </w:rPr>
        <w:t xml:space="preserve">В соответствии с положением МОУ </w:t>
      </w:r>
      <w:proofErr w:type="spellStart"/>
      <w:r w:rsidRPr="00F852A8">
        <w:rPr>
          <w:szCs w:val="24"/>
        </w:rPr>
        <w:t>Найстенъярвская</w:t>
      </w:r>
      <w:proofErr w:type="spellEnd"/>
      <w:r w:rsidRPr="00F852A8">
        <w:rPr>
          <w:szCs w:val="24"/>
        </w:rPr>
        <w:t xml:space="preserve"> СОШ "О ПОРЯДКЕ ОРГАНИЗАЦИИ И  ПРОВЕДЕНИЯ САМООБСЛЕДОВАНИЯ"  для проведения процедуры </w:t>
      </w:r>
      <w:proofErr w:type="spellStart"/>
      <w:r w:rsidRPr="00F852A8">
        <w:rPr>
          <w:szCs w:val="24"/>
        </w:rPr>
        <w:t>самообследования</w:t>
      </w:r>
      <w:proofErr w:type="spellEnd"/>
      <w:r w:rsidRPr="00F852A8">
        <w:rPr>
          <w:szCs w:val="24"/>
        </w:rPr>
        <w:t xml:space="preserve"> использовались  следующие формы:</w:t>
      </w:r>
    </w:p>
    <w:p w:rsidR="00F852A8" w:rsidRPr="00F852A8" w:rsidRDefault="00F852A8" w:rsidP="00F852A8">
      <w:pPr>
        <w:keepNext/>
        <w:keepLines/>
        <w:ind w:left="-426" w:firstLine="284"/>
        <w:jc w:val="both"/>
        <w:outlineLvl w:val="0"/>
        <w:rPr>
          <w:szCs w:val="24"/>
        </w:rPr>
      </w:pPr>
      <w:r w:rsidRPr="00F852A8">
        <w:rPr>
          <w:szCs w:val="24"/>
        </w:rPr>
        <w:t>1.наблюдение</w:t>
      </w:r>
      <w:r>
        <w:rPr>
          <w:szCs w:val="24"/>
        </w:rPr>
        <w:t>;</w:t>
      </w:r>
    </w:p>
    <w:p w:rsidR="00F852A8" w:rsidRPr="00F852A8" w:rsidRDefault="00F852A8" w:rsidP="00F852A8">
      <w:pPr>
        <w:keepNext/>
        <w:keepLines/>
        <w:ind w:left="-426" w:firstLine="284"/>
        <w:jc w:val="both"/>
        <w:outlineLvl w:val="0"/>
        <w:rPr>
          <w:szCs w:val="24"/>
        </w:rPr>
      </w:pPr>
      <w:r w:rsidRPr="00F852A8">
        <w:rPr>
          <w:szCs w:val="24"/>
        </w:rPr>
        <w:t>2.количественный и качественный анализ результатов деятельности организации</w:t>
      </w:r>
      <w:r>
        <w:rPr>
          <w:szCs w:val="24"/>
        </w:rPr>
        <w:t>;</w:t>
      </w:r>
    </w:p>
    <w:p w:rsidR="00F852A8" w:rsidRPr="00F852A8" w:rsidRDefault="00F852A8" w:rsidP="00F852A8">
      <w:pPr>
        <w:keepNext/>
        <w:keepLines/>
        <w:ind w:left="-426" w:firstLine="284"/>
        <w:jc w:val="both"/>
        <w:outlineLvl w:val="0"/>
        <w:rPr>
          <w:szCs w:val="24"/>
        </w:rPr>
      </w:pPr>
      <w:r w:rsidRPr="00F852A8">
        <w:rPr>
          <w:szCs w:val="24"/>
        </w:rPr>
        <w:t>3.анкетирование</w:t>
      </w:r>
      <w:r>
        <w:rPr>
          <w:szCs w:val="24"/>
        </w:rPr>
        <w:t>;</w:t>
      </w:r>
    </w:p>
    <w:p w:rsidR="00F852A8" w:rsidRPr="00F852A8" w:rsidRDefault="00F852A8" w:rsidP="00F852A8">
      <w:pPr>
        <w:keepNext/>
        <w:keepLines/>
        <w:ind w:left="-426" w:firstLine="284"/>
        <w:jc w:val="both"/>
        <w:outlineLvl w:val="0"/>
        <w:rPr>
          <w:szCs w:val="24"/>
        </w:rPr>
      </w:pPr>
      <w:r w:rsidRPr="00F852A8">
        <w:rPr>
          <w:szCs w:val="24"/>
        </w:rPr>
        <w:t>4. собеседование</w:t>
      </w:r>
      <w:r>
        <w:rPr>
          <w:szCs w:val="24"/>
        </w:rPr>
        <w:t>;</w:t>
      </w:r>
    </w:p>
    <w:p w:rsidR="00F852A8" w:rsidRPr="00F852A8" w:rsidRDefault="00F852A8" w:rsidP="00F852A8">
      <w:pPr>
        <w:keepNext/>
        <w:keepLines/>
        <w:ind w:left="-426" w:firstLine="284"/>
        <w:jc w:val="both"/>
        <w:outlineLvl w:val="0"/>
        <w:rPr>
          <w:szCs w:val="24"/>
        </w:rPr>
      </w:pPr>
      <w:r w:rsidRPr="00F852A8">
        <w:rPr>
          <w:szCs w:val="24"/>
        </w:rPr>
        <w:t>5. тестирование</w:t>
      </w:r>
      <w:r>
        <w:rPr>
          <w:szCs w:val="24"/>
        </w:rPr>
        <w:t>;</w:t>
      </w:r>
    </w:p>
    <w:p w:rsidR="00F852A8" w:rsidRPr="00F852A8" w:rsidRDefault="00F852A8" w:rsidP="00F852A8">
      <w:pPr>
        <w:ind w:left="-426" w:firstLine="426"/>
        <w:rPr>
          <w:szCs w:val="24"/>
        </w:rPr>
      </w:pPr>
    </w:p>
    <w:p w:rsidR="00F852A8" w:rsidRPr="00F852A8" w:rsidRDefault="00F852A8" w:rsidP="00F852A8">
      <w:pPr>
        <w:ind w:left="-426" w:firstLine="426"/>
        <w:rPr>
          <w:b/>
          <w:szCs w:val="24"/>
        </w:rPr>
      </w:pPr>
    </w:p>
    <w:sectPr w:rsidR="00F852A8" w:rsidRPr="00F852A8" w:rsidSect="00F852A8">
      <w:type w:val="continuous"/>
      <w:pgSz w:w="11906" w:h="16838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299"/>
  <w:displayHorizontalDrawingGridEvery w:val="0"/>
  <w:characterSpacingControl w:val="doNotCompress"/>
  <w:compat/>
  <w:rsids>
    <w:rsidRoot w:val="00F852A8"/>
    <w:rsid w:val="001951A6"/>
    <w:rsid w:val="00426A08"/>
    <w:rsid w:val="00767813"/>
    <w:rsid w:val="00A13ED8"/>
    <w:rsid w:val="00A23576"/>
    <w:rsid w:val="00C06123"/>
    <w:rsid w:val="00C47675"/>
    <w:rsid w:val="00D0703F"/>
    <w:rsid w:val="00EC3EDC"/>
    <w:rsid w:val="00ED44DE"/>
    <w:rsid w:val="00F34D5B"/>
    <w:rsid w:val="00F8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360" w:lineRule="auto"/>
        <w:ind w:left="1701"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Матвей</cp:lastModifiedBy>
  <cp:revision>1</cp:revision>
  <dcterms:created xsi:type="dcterms:W3CDTF">2020-03-31T19:30:00Z</dcterms:created>
  <dcterms:modified xsi:type="dcterms:W3CDTF">2020-03-31T19:37:00Z</dcterms:modified>
</cp:coreProperties>
</file>